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Adresa: Bayerova 5, byt č. 9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 xml:space="preserve">Katastrální území: </w:t>
      </w:r>
      <w:r>
        <w:rPr>
          <w:sz w:val="22"/>
          <w:szCs w:val="22"/>
        </w:rPr>
        <w:t>Veveří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2.NP (1.patro)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Velikost:</w:t>
      </w:r>
      <w:r>
        <w:t xml:space="preserve">  2+1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Plocha bytu:</w:t>
      </w:r>
      <w:r>
        <w:t xml:space="preserve"> 88 m2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t xml:space="preserve">  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</w:p>
    <w:p/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ZHODNOCENÍ STÁVAJÍCÍHO STAVU BYTU</w:t>
      </w:r>
    </w:p>
    <w:p>
      <w:pPr>
        <w:pStyle w:val="Bezmezer"/>
        <w:ind w:firstLine="360"/>
      </w:pPr>
    </w:p>
    <w:p>
      <w:pPr>
        <w:spacing w:after="0"/>
        <w:ind w:left="-57"/>
        <w:jc w:val="both"/>
        <w:rPr>
          <w:b/>
          <w:sz w:val="28"/>
        </w:rPr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proofErr w:type="spellStart"/>
      <w:r>
        <w:t>Architektonicko</w:t>
      </w:r>
      <w:proofErr w:type="spellEnd"/>
      <w:r>
        <w:t xml:space="preserve"> stavební řešení</w:t>
      </w: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Dispoziční řešení - zvážit dispoziční úpravy bytu. Demontovat zavěšené konstrukce, dřevěný obklad v hale, vyklidit byt a odstranit původní zařizovací předměty a spotřebiče. Navrhnout nově dispoziční řešení koupelny, WC a kuchyňskou linku řešit projekčně (nebude součástí stavby).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Vnitřní povrchové úpravy: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Stěny</w:t>
      </w:r>
      <w:r>
        <w:t xml:space="preserve"> 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omítky a malby</w:t>
      </w:r>
      <w:r>
        <w:t xml:space="preserve"> – malby popraskané. Malby oškrábat, opravit omítky po instalacích a bouracích pracích. 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keramické obklady</w:t>
      </w:r>
      <w:r>
        <w:t xml:space="preserve"> - jsou v koupelně  – vybourat. Obklady dodat nové.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Podlahy</w:t>
      </w:r>
      <w:r>
        <w:t xml:space="preserve"> – prověřit z hlediska hluku a navrhnout nové skladby podlah. Sjednotit podlahu do jedné úrovně, interiérové dveře bez prahu (přechody mezi místnostmi – prahy. Mezi místnostmi 9.02 a 9.01 – schodek v=177mm. Na balkón (9.08) – schod 385 mm)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stávající podlahy</w:t>
      </w:r>
      <w:r>
        <w:t xml:space="preserve"> – vlysy v místnostech 9.06, 9.07 - repase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keramická</w:t>
      </w:r>
      <w:r>
        <w:t xml:space="preserve"> </w:t>
      </w:r>
      <w:r>
        <w:rPr>
          <w:i/>
        </w:rPr>
        <w:t>dlažba</w:t>
      </w:r>
      <w:r>
        <w:t xml:space="preserve"> – v koupelně, na WC a v komoře – vybourat. Dlažbu dodat novou.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 xml:space="preserve">Stávající PVC </w:t>
      </w:r>
      <w:r>
        <w:t>– v místnostech 9.01 a 9.05 - odstranit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Stropy</w:t>
      </w:r>
      <w:r>
        <w:t xml:space="preserve"> – popraskaná malba, malbu odstranit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 xml:space="preserve">Výplně otvorů:  </w:t>
      </w:r>
    </w:p>
    <w:p>
      <w:pPr>
        <w:pStyle w:val="Odstavecseseznamem"/>
        <w:spacing w:after="0"/>
        <w:ind w:left="1068"/>
        <w:jc w:val="both"/>
      </w:pPr>
      <w:r>
        <w:t xml:space="preserve">Dveře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vstupní dveře a zárubně (jednokřídlé) – odstranit a navrhnout nové bezpečnostní a protipožární dveře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Interiérové dřevěné dveře – odstranit a navrhnout nové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Kování – nově součástí nových dveří</w:t>
      </w:r>
    </w:p>
    <w:p>
      <w:pPr>
        <w:pStyle w:val="Odstavecseseznamem"/>
        <w:spacing w:after="0"/>
        <w:ind w:left="1068"/>
        <w:jc w:val="both"/>
      </w:pPr>
      <w:r>
        <w:t xml:space="preserve">Okna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stávající nová plastová okna – opravit kování, těsnění, vyčistit, seřídit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lastRenderedPageBreak/>
        <w:t xml:space="preserve">Stavebně konstrukční řešení – prověřit, zda při změně dispozice nedojde k zásahu do nosného systému stavby. </w:t>
      </w:r>
    </w:p>
    <w:p>
      <w:pPr>
        <w:pStyle w:val="Odstavecseseznamem"/>
        <w:spacing w:after="0"/>
        <w:ind w:left="303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>Požárně bezpečnostní řešení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Vstupní dveře – stávající dveře nejsou protipožární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Autonomní požární hlásič – umístit v chodbě (viz EL.)</w:t>
      </w:r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>Technika prostředí staveb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 xml:space="preserve">ZTI -  původní rozvody zrušit – nové rozvody dle nově navržené dispozice koupelny, WC a kuchyňské linky. Zásobníkový kotel </w:t>
      </w:r>
      <w:proofErr w:type="spellStart"/>
      <w:r>
        <w:t>Tatramat</w:t>
      </w:r>
      <w:proofErr w:type="spellEnd"/>
      <w:r>
        <w:t xml:space="preserve"> na ohřev teplé vody v koupelně - odstranit.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Plyn – stávající rozvod plynu je rozveden po bytě ve viditelných rozvodech. Plynoměr na společné chodbě před bytem - odstranit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VZT – v kuchyňském koutě digestoř bez odtahu, navrhnout nově VZT v koupelně, na WC a v kuchyni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Vytápění – nově navrhnout elektrokotel</w:t>
      </w:r>
    </w:p>
    <w:p>
      <w:pPr>
        <w:pStyle w:val="Odstavecseseznamem"/>
        <w:spacing w:after="0"/>
        <w:ind w:left="1023"/>
        <w:jc w:val="both"/>
      </w:pPr>
      <w:r>
        <w:t>Radiátory – v bytě jsou od stávajících rozvodů odstraněny, doplnit nová, v koupelně doplnit žebříkový radiátor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Silnoproud – el. skříň v místnosti 9.01 vedle vstupních dveří, kompletní rekonstrukce elektroinstalací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Slaboproud – stávající domovní telefon – u vstupních dveří do bytu – prověřit funkčnost, případně dodat nový. Připojit byt na STA.</w:t>
      </w:r>
    </w:p>
    <w:p>
      <w:pPr>
        <w:spacing w:after="0"/>
        <w:jc w:val="both"/>
      </w:pPr>
    </w:p>
    <w:p>
      <w:pPr>
        <w:spacing w:after="0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</w:t>
      </w:r>
      <w:proofErr w:type="spellStart"/>
      <w:r>
        <w:t>vložkování</w:t>
      </w:r>
      <w:proofErr w:type="spellEnd"/>
      <w:r>
        <w:t xml:space="preserve"> komínu, zřízení potřebných přívodů, kapacity elektroměrového </w:t>
      </w:r>
      <w:r>
        <w:lastRenderedPageBreak/>
        <w:t>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ve zdech (v podlaze, v podhledu), radiátory, termostatické hlavice. Odstranit stávající viditelné rozvody a staré spotřebiče.</w:t>
      </w:r>
    </w:p>
    <w:p>
      <w:pPr>
        <w:pStyle w:val="Bezmezer"/>
        <w:numPr>
          <w:ilvl w:val="0"/>
          <w:numId w:val="5"/>
        </w:numPr>
        <w:ind w:left="-57"/>
        <w:jc w:val="both"/>
      </w:pPr>
      <w:proofErr w:type="spellStart"/>
      <w:r>
        <w:t>Vyvložkování</w:t>
      </w:r>
      <w:proofErr w:type="spellEnd"/>
      <w:r>
        <w:t xml:space="preserve"> komína pro odtah spalin (pokud bude zvolen plynový kotel)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v případě kompletní opravy navýšení počtu zásuvek (max. 4 na místnost), zásuvky v kuchyni řešeny samostatným okruhem, doplnění přívodů osvětlení do neosvětlených částí bytu, používat </w:t>
      </w:r>
      <w:proofErr w:type="spellStart"/>
      <w:r>
        <w:t>dvojzásuvky</w:t>
      </w:r>
      <w:proofErr w:type="spellEnd"/>
    </w:p>
    <w:p>
      <w:pPr>
        <w:pStyle w:val="Bezmezer"/>
        <w:numPr>
          <w:ilvl w:val="0"/>
          <w:numId w:val="5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6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5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5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Dveře a zárubně: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</w:t>
      </w:r>
      <w:proofErr w:type="spellStart"/>
      <w:r>
        <w:t>přesklení</w:t>
      </w:r>
      <w:proofErr w:type="spellEnd"/>
      <w:r>
        <w:t>, uvedení do funkčního stavu.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v případě výměny dveří za nové, tak u památek zachovat vzhled (udělat repliky původních), u ostatních domů dodat dveře + </w:t>
      </w:r>
      <w:proofErr w:type="spellStart"/>
      <w:r>
        <w:t>obložkové</w:t>
      </w:r>
      <w:proofErr w:type="spellEnd"/>
      <w:r>
        <w:t xml:space="preserve"> zárubně hladké </w:t>
      </w:r>
      <w:proofErr w:type="spellStart"/>
      <w:r>
        <w:t>dutinkové</w:t>
      </w:r>
      <w:proofErr w:type="spellEnd"/>
      <w:r>
        <w:t xml:space="preserve">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</w:t>
      </w:r>
      <w:proofErr w:type="spellStart"/>
      <w:r>
        <w:t>přesklení</w:t>
      </w:r>
      <w:proofErr w:type="spellEnd"/>
      <w:r>
        <w:t>, uvedení do funkčního stavu.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nucené větrání koupelny – tiché, časový doběh + </w:t>
      </w:r>
      <w:proofErr w:type="spellStart"/>
      <w:r>
        <w:t>hydrostat</w:t>
      </w:r>
      <w:proofErr w:type="spellEnd"/>
      <w:r>
        <w:t>, prověřit vyvedení do světlíku, do komína</w:t>
      </w:r>
    </w:p>
    <w:p>
      <w:pPr>
        <w:pStyle w:val="Bezmezer"/>
        <w:numPr>
          <w:ilvl w:val="0"/>
          <w:numId w:val="6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6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nucené větrání – tiché, časový doběh + </w:t>
      </w:r>
      <w:proofErr w:type="spellStart"/>
      <w:r>
        <w:t>hydrostat</w:t>
      </w:r>
      <w:proofErr w:type="spellEnd"/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okno do světlíku pokud možno zazdít a nahradit nuceným větráním (u památek nezazdívat), nucené větrání musí být s </w:t>
      </w:r>
      <w:proofErr w:type="spellStart"/>
      <w:r>
        <w:t>hydrostatem</w:t>
      </w:r>
      <w:proofErr w:type="spellEnd"/>
      <w:r>
        <w:t>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osadit závěsné WC, např. </w:t>
      </w:r>
      <w:proofErr w:type="spellStart"/>
      <w:r>
        <w:t>Geberit</w:t>
      </w:r>
      <w:proofErr w:type="spellEnd"/>
      <w:r>
        <w:t xml:space="preserve"> (pokud je dostatek místa)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provést obklad stěn do v. 1,2 – 1,4 m, popřípadě do výšky </w:t>
      </w:r>
      <w:proofErr w:type="spellStart"/>
      <w:r>
        <w:t>Geberitu</w:t>
      </w:r>
      <w:proofErr w:type="spellEnd"/>
    </w:p>
    <w:p>
      <w:pPr>
        <w:pStyle w:val="Bezmezer"/>
        <w:numPr>
          <w:ilvl w:val="0"/>
          <w:numId w:val="5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nucené větrání jen pokud není otevíratelné okno</w:t>
      </w:r>
    </w:p>
    <w:p>
      <w:pPr>
        <w:spacing w:after="0"/>
        <w:jc w:val="both"/>
      </w:pPr>
      <w:bookmarkStart w:id="0" w:name="_GoBack"/>
      <w:bookmarkEnd w:id="0"/>
    </w:p>
    <w:p>
      <w:pPr>
        <w:spacing w:after="0"/>
        <w:jc w:val="both"/>
      </w:pPr>
      <w:r>
        <w:t>2.2.2022 R. Čadová</w:t>
      </w:r>
    </w:p>
    <w:sectPr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2015960"/>
      <w:docPartObj>
        <w:docPartGallery w:val="Page Numbers (Bottom of Page)"/>
        <w:docPartUnique/>
      </w:docPartObj>
    </w:sdtPr>
    <w:sdtContent>
      <w:p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00D3F"/>
    <w:multiLevelType w:val="hybridMultilevel"/>
    <w:tmpl w:val="12F47D84"/>
    <w:lvl w:ilvl="0" w:tplc="16844AC6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B97582A"/>
    <w:multiLevelType w:val="hybridMultilevel"/>
    <w:tmpl w:val="515472EC"/>
    <w:lvl w:ilvl="0" w:tplc="739E09DA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51017F"/>
    <w:multiLevelType w:val="hybridMultilevel"/>
    <w:tmpl w:val="13A88CE0"/>
    <w:lvl w:ilvl="0" w:tplc="3DB8107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25B2630"/>
    <w:multiLevelType w:val="hybridMultilevel"/>
    <w:tmpl w:val="6F64C36C"/>
    <w:lvl w:ilvl="0" w:tplc="136C812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23" w:hanging="360"/>
      </w:pPr>
    </w:lvl>
    <w:lvl w:ilvl="2" w:tplc="0405001B" w:tentative="1">
      <w:start w:val="1"/>
      <w:numFmt w:val="lowerRoman"/>
      <w:lvlText w:val="%3."/>
      <w:lvlJc w:val="right"/>
      <w:pPr>
        <w:ind w:left="1743" w:hanging="180"/>
      </w:pPr>
    </w:lvl>
    <w:lvl w:ilvl="3" w:tplc="0405000F" w:tentative="1">
      <w:start w:val="1"/>
      <w:numFmt w:val="decimal"/>
      <w:lvlText w:val="%4."/>
      <w:lvlJc w:val="left"/>
      <w:pPr>
        <w:ind w:left="2463" w:hanging="360"/>
      </w:pPr>
    </w:lvl>
    <w:lvl w:ilvl="4" w:tplc="04050019" w:tentative="1">
      <w:start w:val="1"/>
      <w:numFmt w:val="lowerLetter"/>
      <w:lvlText w:val="%5."/>
      <w:lvlJc w:val="left"/>
      <w:pPr>
        <w:ind w:left="3183" w:hanging="360"/>
      </w:pPr>
    </w:lvl>
    <w:lvl w:ilvl="5" w:tplc="0405001B" w:tentative="1">
      <w:start w:val="1"/>
      <w:numFmt w:val="lowerRoman"/>
      <w:lvlText w:val="%6."/>
      <w:lvlJc w:val="right"/>
      <w:pPr>
        <w:ind w:left="3903" w:hanging="180"/>
      </w:pPr>
    </w:lvl>
    <w:lvl w:ilvl="6" w:tplc="0405000F" w:tentative="1">
      <w:start w:val="1"/>
      <w:numFmt w:val="decimal"/>
      <w:lvlText w:val="%7."/>
      <w:lvlJc w:val="left"/>
      <w:pPr>
        <w:ind w:left="4623" w:hanging="360"/>
      </w:pPr>
    </w:lvl>
    <w:lvl w:ilvl="7" w:tplc="04050019" w:tentative="1">
      <w:start w:val="1"/>
      <w:numFmt w:val="lowerLetter"/>
      <w:lvlText w:val="%8."/>
      <w:lvlJc w:val="left"/>
      <w:pPr>
        <w:ind w:left="5343" w:hanging="360"/>
      </w:pPr>
    </w:lvl>
    <w:lvl w:ilvl="8" w:tplc="040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1C2073-023F-4459-B604-33655FE17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Times New Roman" w:eastAsia="Calibri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Times New Roman" w:eastAsia="Calibri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1742</Words>
  <Characters>10284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Renata Čadová</dc:creator>
  <cp:keywords/>
  <dc:description/>
  <cp:lastModifiedBy>Ing. Renata Čadová</cp:lastModifiedBy>
  <cp:revision>5</cp:revision>
  <cp:lastPrinted>2022-01-05T11:37:00Z</cp:lastPrinted>
  <dcterms:created xsi:type="dcterms:W3CDTF">2022-03-03T11:41:00Z</dcterms:created>
  <dcterms:modified xsi:type="dcterms:W3CDTF">2022-03-04T13:34:00Z</dcterms:modified>
</cp:coreProperties>
</file>